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p>
    <w:p>
      <w:pPr>
        <w:pStyle w:val="Normal.0"/>
      </w:pPr>
      <w:r>
        <w:rPr>
          <w:rtl w:val="0"/>
        </w:rPr>
        <w:t>Ric Mixter Bio 20</w:t>
      </w:r>
      <w:r>
        <w:rPr>
          <w:rtl w:val="0"/>
        </w:rPr>
        <w:t>20</w:t>
      </w:r>
    </w:p>
    <w:p>
      <w:pPr>
        <w:pStyle w:val="Normal.0"/>
      </w:pPr>
    </w:p>
    <w:p>
      <w:pPr>
        <w:pStyle w:val="Normal.0"/>
      </w:pPr>
      <w:r>
        <w:rPr>
          <w:rtl w:val="0"/>
        </w:rPr>
        <w:t xml:space="preserve">With dozens of appearances in two countries and three states last year, Ric Mixter is certainly one of the busiest maritime speakers, rumored to be the most requested historian on the Great Lakes. Visiting museums, libraries, </w:t>
      </w:r>
      <w:r>
        <w:rPr>
          <w:rtl w:val="0"/>
        </w:rPr>
        <w:t>NASA</w:t>
      </w:r>
      <w:r>
        <w:rPr>
          <w:rtl w:val="0"/>
        </w:rPr>
        <w:t xml:space="preserve"> and his live music concert </w:t>
      </w:r>
      <w:r>
        <w:rPr>
          <w:rtl w:val="0"/>
        </w:rPr>
        <w:t>“</w:t>
      </w:r>
      <w:r>
        <w:rPr>
          <w:rtl w:val="0"/>
        </w:rPr>
        <w:t>STORM</w:t>
      </w:r>
      <w:r>
        <w:rPr>
          <w:rtl w:val="0"/>
        </w:rPr>
        <w:t>”</w:t>
      </w:r>
      <w:r>
        <w:rPr>
          <w:rtl w:val="0"/>
        </w:rPr>
        <w:t xml:space="preserve">, thousands of audience members get a new appreciation for our unique inland-sea history through his spellbinding lectures.  </w:t>
      </w:r>
    </w:p>
    <w:p>
      <w:pPr>
        <w:pStyle w:val="Normal.0"/>
      </w:pPr>
    </w:p>
    <w:p>
      <w:pPr>
        <w:pStyle w:val="Normal.0"/>
      </w:pPr>
      <w:r>
        <w:rPr>
          <w:rtl w:val="0"/>
        </w:rPr>
        <w:t xml:space="preserve">Millions of television viewers recognize Ric Mixter as a shipwreck researcher, diving over 100 shipwrecks in the Great Lakes, including the </w:t>
      </w:r>
      <w:r>
        <w:rPr>
          <w:i w:val="1"/>
          <w:iCs w:val="1"/>
          <w:rtl w:val="0"/>
          <w:lang w:val="en-US"/>
        </w:rPr>
        <w:t>Edmund Fitzgerald</w:t>
      </w:r>
      <w:r>
        <w:rPr>
          <w:rtl w:val="0"/>
        </w:rPr>
        <w:t xml:space="preserve">. He has produced over 30 programs for PBS and the Outdoor Channel, and appeared as a shipwreck expert on the History and Discovery Channels. He leads the pack when it comes to sharing our unique underwater resources with the general public, and thousands of dive show patrons and countless school kids know him as the energetic story teller who uses video like no other presenter can. </w:t>
      </w:r>
      <w:r>
        <w:rPr>
          <w:rtl w:val="0"/>
        </w:rPr>
        <w:t>Ric</w:t>
      </w:r>
      <w:r>
        <w:rPr>
          <w:rtl w:val="0"/>
        </w:rPr>
        <w:t>’</w:t>
      </w:r>
      <w:r>
        <w:rPr>
          <w:rtl w:val="0"/>
        </w:rPr>
        <w:t>s</w:t>
      </w:r>
      <w:r>
        <w:rPr>
          <w:rtl w:val="0"/>
        </w:rPr>
        <w:t xml:space="preserve"> stories appear in books, magazines </w:t>
      </w:r>
      <w:r>
        <w:rPr>
          <w:rtl w:val="0"/>
        </w:rPr>
        <w:t xml:space="preserve">(including Michigan History Magazine) </w:t>
      </w:r>
      <w:r>
        <w:rPr>
          <w:rtl w:val="0"/>
        </w:rPr>
        <w:t>and in radio and TV news programs.  Mixter</w:t>
      </w:r>
      <w:r>
        <w:rPr>
          <w:rtl w:val="0"/>
        </w:rPr>
        <w:t>’</w:t>
      </w:r>
      <w:r>
        <w:rPr>
          <w:rtl w:val="0"/>
        </w:rPr>
        <w:t xml:space="preserve">s YouTube videos have over </w:t>
      </w:r>
      <w:r>
        <w:rPr>
          <w:rtl w:val="0"/>
        </w:rPr>
        <w:t>3</w:t>
      </w:r>
      <w:r>
        <w:rPr>
          <w:rtl w:val="0"/>
        </w:rPr>
        <w:t xml:space="preserve"> million views, covering shipwrecks in four of the Great Lakes and adventures in several foreign lands.</w:t>
      </w:r>
    </w:p>
    <w:p>
      <w:pPr>
        <w:pStyle w:val="Normal.0"/>
      </w:pPr>
    </w:p>
    <w:p>
      <w:pPr>
        <w:pStyle w:val="Normal.0"/>
      </w:pPr>
      <w:r>
        <w:rPr>
          <w:rtl w:val="0"/>
        </w:rPr>
        <w:t xml:space="preserve">Ric </w:t>
      </w:r>
      <w:r>
        <w:rPr>
          <w:rtl w:val="0"/>
        </w:rPr>
        <w:t xml:space="preserve">started diving in 1991, and </w:t>
      </w:r>
      <w:r>
        <w:rPr>
          <w:rtl w:val="0"/>
        </w:rPr>
        <w:t xml:space="preserve">served as SCUBA cameraman on underwater expeditions to the Great Lakes largest shipwrecks, the </w:t>
      </w:r>
      <w:r>
        <w:rPr>
          <w:i w:val="1"/>
          <w:iCs w:val="1"/>
          <w:rtl w:val="0"/>
          <w:lang w:val="en-US"/>
        </w:rPr>
        <w:t>Edmund Fitzgerald</w:t>
      </w:r>
      <w:r>
        <w:rPr>
          <w:rtl w:val="0"/>
        </w:rPr>
        <w:t xml:space="preserve"> and </w:t>
      </w:r>
      <w:r>
        <w:rPr>
          <w:i w:val="1"/>
          <w:iCs w:val="1"/>
          <w:rtl w:val="0"/>
          <w:lang w:val="en-US"/>
        </w:rPr>
        <w:t>Carl D. Bradley</w:t>
      </w:r>
      <w:r>
        <w:rPr>
          <w:rtl w:val="0"/>
        </w:rPr>
        <w:t xml:space="preserve">.  He has interviewed dozens of shipwreck survivors over the past 15 years, including two from the </w:t>
      </w:r>
      <w:r>
        <w:rPr>
          <w:b w:val="1"/>
          <w:bCs w:val="1"/>
          <w:rtl w:val="0"/>
          <w:lang w:val="en-US"/>
        </w:rPr>
        <w:t>1913 Storm</w:t>
      </w:r>
      <w:r>
        <w:rPr>
          <w:rtl w:val="0"/>
        </w:rPr>
        <w:t xml:space="preserve">, two from the 1940 </w:t>
      </w:r>
      <w:r>
        <w:rPr>
          <w:b w:val="1"/>
          <w:bCs w:val="1"/>
          <w:rtl w:val="0"/>
          <w:lang w:val="en-US"/>
        </w:rPr>
        <w:t>Armistice Day Storm</w:t>
      </w:r>
      <w:r>
        <w:rPr>
          <w:rtl w:val="0"/>
        </w:rPr>
        <w:t xml:space="preserve"> and survivors from the largest shipwrecks in lakes Michigan, Huron and Erie.  </w:t>
      </w:r>
    </w:p>
    <w:p>
      <w:pPr>
        <w:pStyle w:val="Normal.0"/>
      </w:pPr>
    </w:p>
    <w:p>
      <w:pPr>
        <w:pStyle w:val="Normal.0"/>
      </w:pPr>
      <w:r>
        <w:rPr>
          <w:rtl w:val="0"/>
        </w:rPr>
        <w:t xml:space="preserve">With over 20 years of stories on historical preservation, Ric was awarded the </w:t>
      </w:r>
      <w:r>
        <w:rPr>
          <w:b w:val="1"/>
          <w:bCs w:val="1"/>
          <w:i w:val="1"/>
          <w:iCs w:val="1"/>
          <w:rtl w:val="0"/>
          <w:lang w:val="en-US"/>
        </w:rPr>
        <w:t>2009 Award for Historic Interpretation</w:t>
      </w:r>
      <w:r>
        <w:rPr>
          <w:rtl w:val="0"/>
        </w:rPr>
        <w:t xml:space="preserve"> by the Association for Great Lakes Maritime Historians.  In 2011 he was elected to their board of directors.  Ric </w:t>
      </w:r>
      <w:r>
        <w:rPr>
          <w:rtl w:val="0"/>
        </w:rPr>
        <w:t>was also</w:t>
      </w:r>
      <w:r>
        <w:rPr>
          <w:rtl w:val="0"/>
        </w:rPr>
        <w:t xml:space="preserve"> the Great Lakes Lighthouse Keepers Association</w:t>
      </w:r>
      <w:r>
        <w:rPr>
          <w:rtl w:val="0"/>
        </w:rPr>
        <w:t>’</w:t>
      </w:r>
      <w:r>
        <w:rPr>
          <w:rtl w:val="0"/>
        </w:rPr>
        <w:t>s third president.</w:t>
      </w:r>
      <w:r>
        <w:rPr>
          <w:rtl w:val="0"/>
        </w:rPr>
        <w:t xml:space="preserve"> </w:t>
      </w:r>
      <w:r>
        <w:rPr>
          <w:rtl w:val="0"/>
        </w:rPr>
        <w:t>He</w:t>
      </w:r>
      <w:r>
        <w:rPr>
          <w:rtl w:val="0"/>
        </w:rPr>
        <w:t xml:space="preserve"> has hosted the largest dive show in Ontario and also MC</w:t>
      </w:r>
      <w:r>
        <w:rPr>
          <w:rtl w:val="0"/>
        </w:rPr>
        <w:t>’</w:t>
      </w:r>
      <w:r>
        <w:rPr>
          <w:rtl w:val="0"/>
        </w:rPr>
        <w:t>d the midwest</w:t>
      </w:r>
      <w:r>
        <w:rPr>
          <w:rtl w:val="0"/>
        </w:rPr>
        <w:t>’</w:t>
      </w:r>
      <w:r>
        <w:rPr>
          <w:rtl w:val="0"/>
        </w:rPr>
        <w:t xml:space="preserve">s largest show in Chicago.  He </w:t>
      </w:r>
      <w:r>
        <w:rPr>
          <w:rtl w:val="0"/>
        </w:rPr>
        <w:t>wa</w:t>
      </w:r>
      <w:r>
        <w:rPr>
          <w:rtl w:val="0"/>
        </w:rPr>
        <w:t>s a frequent speaker at Ghost Ships in Milwaukee and Michigan</w:t>
      </w:r>
      <w:r>
        <w:rPr>
          <w:rtl w:val="0"/>
        </w:rPr>
        <w:t>’</w:t>
      </w:r>
      <w:r>
        <w:rPr>
          <w:rtl w:val="0"/>
        </w:rPr>
        <w:t xml:space="preserve">s largest show </w:t>
      </w:r>
      <w:r>
        <w:rPr>
          <w:rtl w:val="0"/>
        </w:rPr>
        <w:t>“</w:t>
      </w:r>
      <w:r>
        <w:rPr>
          <w:rtl w:val="0"/>
        </w:rPr>
        <w:t>Great Lakes Shipwrecks</w:t>
      </w:r>
      <w:r>
        <w:rPr>
          <w:rtl w:val="0"/>
        </w:rPr>
        <w:t>”</w:t>
      </w:r>
      <w:r>
        <w:rPr>
          <w:rtl w:val="0"/>
        </w:rPr>
        <w:t>, held annually in Ann Arbor.</w:t>
      </w:r>
    </w:p>
    <w:p>
      <w:pPr>
        <w:pStyle w:val="Normal.0"/>
      </w:pPr>
    </w:p>
    <w:p>
      <w:pPr>
        <w:pStyle w:val="Normal.0"/>
      </w:pPr>
      <w:r>
        <w:rPr>
          <w:rtl w:val="0"/>
        </w:rPr>
        <w:t>Ric is also a pilot- flying not only single engine planes, but also has flight time in several military jets.  These include the US Air Force</w:t>
      </w:r>
      <w:r>
        <w:rPr>
          <w:rtl w:val="0"/>
        </w:rPr>
        <w:t>’</w:t>
      </w:r>
      <w:r>
        <w:rPr>
          <w:rtl w:val="0"/>
        </w:rPr>
        <w:t>s Thunderbird F-16 Falcon, and over 100 hours of camera work in the B-52 Stratofortress.  He</w:t>
      </w:r>
      <w:r>
        <w:rPr>
          <w:rtl w:val="0"/>
        </w:rPr>
        <w:t>’</w:t>
      </w:r>
      <w:r>
        <w:rPr>
          <w:rtl w:val="0"/>
        </w:rPr>
        <w:t xml:space="preserve">s flown in the Goodyear Blimp and countless biplanes and aerobatic aircraft and has also jumped several times from over 12,000 feet as a skydiver.  Ric also adept to filming in helicopters, from flying over the jungles of Honduras with the Army, to being lowered in a rescue basket into Lake Huron by the Coast Guard.  </w:t>
      </w:r>
    </w:p>
    <w:p>
      <w:pPr>
        <w:pStyle w:val="Normal.0"/>
      </w:pPr>
    </w:p>
    <w:p>
      <w:pPr>
        <w:pStyle w:val="Normal.0"/>
      </w:pPr>
    </w:p>
    <w:p>
      <w:pPr>
        <w:pStyle w:val="Normal.0"/>
      </w:pPr>
      <w:r>
        <w:rPr>
          <w:rtl w:val="0"/>
        </w:rPr>
        <w:t>Historical Documentaries:</w:t>
      </w:r>
    </w:p>
    <w:p>
      <w:pPr>
        <w:pStyle w:val="Normal.0"/>
        <w:rPr>
          <w:sz w:val="22"/>
          <w:szCs w:val="22"/>
        </w:rPr>
      </w:pPr>
      <w:r>
        <w:rPr>
          <w:i w:val="1"/>
          <w:iCs w:val="1"/>
          <w:sz w:val="22"/>
          <w:szCs w:val="22"/>
          <w:rtl w:val="0"/>
          <w:lang w:val="en-US"/>
        </w:rPr>
        <w:t xml:space="preserve">Sunken Treasure </w:t>
      </w:r>
      <w:r>
        <w:rPr>
          <w:sz w:val="22"/>
          <w:szCs w:val="22"/>
          <w:rtl w:val="0"/>
          <w:lang w:val="en-US"/>
        </w:rPr>
        <w:t xml:space="preserve"> 2012</w:t>
      </w:r>
    </w:p>
    <w:p>
      <w:pPr>
        <w:pStyle w:val="Normal.0"/>
        <w:rPr>
          <w:sz w:val="22"/>
          <w:szCs w:val="22"/>
        </w:rPr>
      </w:pPr>
      <w:r>
        <w:rPr>
          <w:i w:val="1"/>
          <w:iCs w:val="1"/>
          <w:sz w:val="22"/>
          <w:szCs w:val="22"/>
          <w:rtl w:val="0"/>
          <w:lang w:val="en-US"/>
        </w:rPr>
        <w:t>Offshore Outposts</w:t>
      </w:r>
      <w:r>
        <w:rPr>
          <w:sz w:val="22"/>
          <w:szCs w:val="22"/>
          <w:rtl w:val="0"/>
          <w:lang w:val="en-US"/>
        </w:rPr>
        <w:t xml:space="preserve"> 2011</w:t>
      </w:r>
    </w:p>
    <w:p>
      <w:pPr>
        <w:pStyle w:val="Normal.0"/>
        <w:rPr>
          <w:i w:val="1"/>
          <w:iCs w:val="1"/>
          <w:sz w:val="22"/>
          <w:szCs w:val="22"/>
        </w:rPr>
      </w:pPr>
      <w:r>
        <w:rPr>
          <w:i w:val="1"/>
          <w:iCs w:val="1"/>
          <w:sz w:val="22"/>
          <w:szCs w:val="22"/>
          <w:rtl w:val="0"/>
          <w:lang w:val="en-US"/>
        </w:rPr>
        <w:t xml:space="preserve">Cement Boat  </w:t>
      </w:r>
      <w:r>
        <w:rPr>
          <w:sz w:val="22"/>
          <w:szCs w:val="22"/>
          <w:rtl w:val="0"/>
          <w:lang w:val="en-US"/>
        </w:rPr>
        <w:t>2009</w:t>
      </w:r>
    </w:p>
    <w:p>
      <w:pPr>
        <w:pStyle w:val="Normal.0"/>
        <w:rPr>
          <w:sz w:val="22"/>
          <w:szCs w:val="22"/>
        </w:rPr>
      </w:pPr>
      <w:r>
        <w:rPr>
          <w:i w:val="1"/>
          <w:iCs w:val="1"/>
          <w:sz w:val="22"/>
          <w:szCs w:val="22"/>
          <w:rtl w:val="0"/>
          <w:lang w:val="en-US"/>
        </w:rPr>
        <w:t>Bombs Away</w:t>
      </w:r>
      <w:r>
        <w:rPr>
          <w:sz w:val="22"/>
          <w:szCs w:val="22"/>
          <w:rtl w:val="0"/>
          <w:lang w:val="en-US"/>
        </w:rPr>
        <w:t xml:space="preserve">  2008</w:t>
      </w:r>
    </w:p>
    <w:p>
      <w:pPr>
        <w:pStyle w:val="Normal.0"/>
        <w:rPr>
          <w:sz w:val="22"/>
          <w:szCs w:val="22"/>
        </w:rPr>
      </w:pPr>
      <w:r>
        <w:rPr>
          <w:i w:val="1"/>
          <w:iCs w:val="1"/>
          <w:sz w:val="22"/>
          <w:szCs w:val="22"/>
          <w:rtl w:val="0"/>
          <w:lang w:val="en-US"/>
        </w:rPr>
        <w:t>Cutter Rescues</w:t>
      </w:r>
      <w:r>
        <w:rPr>
          <w:sz w:val="22"/>
          <w:szCs w:val="22"/>
          <w:rtl w:val="0"/>
          <w:lang w:val="en-US"/>
        </w:rPr>
        <w:t xml:space="preserve">  2006</w:t>
      </w:r>
    </w:p>
    <w:p>
      <w:pPr>
        <w:pStyle w:val="Normal.0"/>
        <w:rPr>
          <w:sz w:val="22"/>
          <w:szCs w:val="22"/>
        </w:rPr>
      </w:pPr>
      <w:r>
        <w:rPr>
          <w:i w:val="1"/>
          <w:iCs w:val="1"/>
          <w:sz w:val="22"/>
          <w:szCs w:val="22"/>
          <w:rtl w:val="0"/>
          <w:lang w:val="en-US"/>
        </w:rPr>
        <w:t xml:space="preserve">Final Run: Storms of the Century </w:t>
      </w:r>
      <w:r>
        <w:rPr>
          <w:sz w:val="22"/>
          <w:szCs w:val="22"/>
          <w:rtl w:val="0"/>
          <w:lang w:val="en-US"/>
        </w:rPr>
        <w:t xml:space="preserve"> 2005</w:t>
      </w:r>
    </w:p>
    <w:p>
      <w:pPr>
        <w:pStyle w:val="Normal.0"/>
        <w:rPr>
          <w:sz w:val="22"/>
          <w:szCs w:val="22"/>
        </w:rPr>
      </w:pPr>
      <w:r>
        <w:rPr>
          <w:i w:val="1"/>
          <w:iCs w:val="1"/>
          <w:sz w:val="22"/>
          <w:szCs w:val="22"/>
          <w:rtl w:val="0"/>
          <w:lang w:val="en-US"/>
        </w:rPr>
        <w:t>Safe Ashore: The 1940 Armistice Day Storm</w:t>
      </w:r>
      <w:r>
        <w:rPr>
          <w:sz w:val="22"/>
          <w:szCs w:val="22"/>
          <w:rtl w:val="0"/>
          <w:lang w:val="en-US"/>
        </w:rPr>
        <w:t xml:space="preserve">  2004</w:t>
      </w:r>
    </w:p>
    <w:p>
      <w:pPr>
        <w:pStyle w:val="Normal.0"/>
        <w:rPr>
          <w:sz w:val="22"/>
          <w:szCs w:val="22"/>
        </w:rPr>
      </w:pPr>
      <w:r>
        <w:rPr>
          <w:i w:val="1"/>
          <w:iCs w:val="1"/>
          <w:sz w:val="22"/>
          <w:szCs w:val="22"/>
          <w:rtl w:val="0"/>
          <w:lang w:val="en-US"/>
        </w:rPr>
        <w:t>Great Lakes In Depth</w:t>
      </w:r>
      <w:r>
        <w:rPr>
          <w:sz w:val="22"/>
          <w:szCs w:val="22"/>
          <w:rtl w:val="0"/>
          <w:lang w:val="en-US"/>
        </w:rPr>
        <w:t xml:space="preserve">  (26 episodes on PBS and the Outdoor Channel) 2000-2001</w:t>
      </w:r>
    </w:p>
    <w:p>
      <w:pPr>
        <w:pStyle w:val="Normal.0"/>
        <w:rPr>
          <w:sz w:val="22"/>
          <w:szCs w:val="22"/>
        </w:rPr>
      </w:pPr>
      <w:r>
        <w:rPr>
          <w:i w:val="1"/>
          <w:iCs w:val="1"/>
          <w:sz w:val="22"/>
          <w:szCs w:val="22"/>
          <w:rtl w:val="0"/>
          <w:lang w:val="en-US"/>
        </w:rPr>
        <w:t>Deep Six: Titanics of the Great Lakes</w:t>
      </w:r>
      <w:r>
        <w:rPr>
          <w:sz w:val="22"/>
          <w:szCs w:val="22"/>
          <w:rtl w:val="0"/>
          <w:lang w:val="en-US"/>
        </w:rPr>
        <w:t xml:space="preserve">  1998</w:t>
      </w:r>
    </w:p>
    <w:p>
      <w:pPr>
        <w:pStyle w:val="Normal.0"/>
        <w:rPr>
          <w:sz w:val="22"/>
          <w:szCs w:val="22"/>
        </w:rPr>
      </w:pPr>
      <w:r>
        <w:rPr>
          <w:i w:val="1"/>
          <w:iCs w:val="1"/>
          <w:sz w:val="22"/>
          <w:szCs w:val="22"/>
          <w:rtl w:val="0"/>
          <w:lang w:val="en-US"/>
        </w:rPr>
        <w:t>The Edmund Fitzgerald Investigations</w:t>
      </w:r>
      <w:r>
        <w:rPr>
          <w:sz w:val="22"/>
          <w:szCs w:val="22"/>
          <w:rtl w:val="0"/>
          <w:lang w:val="en-US"/>
        </w:rPr>
        <w:t xml:space="preserve">  1997</w:t>
      </w:r>
    </w:p>
    <w:p>
      <w:pPr>
        <w:pStyle w:val="Normal.0"/>
        <w:rPr>
          <w:sz w:val="22"/>
          <w:szCs w:val="22"/>
        </w:rPr>
      </w:pPr>
      <w:r>
        <w:rPr>
          <w:i w:val="1"/>
          <w:iCs w:val="1"/>
          <w:sz w:val="22"/>
          <w:szCs w:val="22"/>
          <w:rtl w:val="0"/>
          <w:lang w:val="en-US"/>
        </w:rPr>
        <w:t xml:space="preserve">Expedition </w:t>
      </w:r>
      <w:r>
        <w:rPr>
          <w:i w:val="1"/>
          <w:iCs w:val="1"/>
          <w:sz w:val="22"/>
          <w:szCs w:val="22"/>
          <w:rtl w:val="0"/>
          <w:lang w:val="en-US"/>
        </w:rPr>
        <w:t>’</w:t>
      </w:r>
      <w:r>
        <w:rPr>
          <w:i w:val="1"/>
          <w:iCs w:val="1"/>
          <w:sz w:val="22"/>
          <w:szCs w:val="22"/>
          <w:rtl w:val="0"/>
          <w:lang w:val="en-US"/>
        </w:rPr>
        <w:t>94 to the Edmund Fitzgerald</w:t>
      </w:r>
      <w:r>
        <w:rPr>
          <w:sz w:val="22"/>
          <w:szCs w:val="22"/>
          <w:rtl w:val="0"/>
          <w:lang w:val="en-US"/>
        </w:rPr>
        <w:t xml:space="preserve">  1995</w:t>
      </w:r>
    </w:p>
    <w:p>
      <w:pPr>
        <w:pStyle w:val="Normal.0"/>
        <w:rPr>
          <w:sz w:val="22"/>
          <w:szCs w:val="22"/>
        </w:rPr>
      </w:pPr>
      <w:r>
        <w:rPr>
          <w:i w:val="1"/>
          <w:iCs w:val="1"/>
          <w:sz w:val="22"/>
          <w:szCs w:val="22"/>
          <w:rtl w:val="0"/>
          <w:lang w:val="en-US"/>
        </w:rPr>
        <w:t>Best Adventure Yet</w:t>
      </w:r>
      <w:r>
        <w:rPr>
          <w:sz w:val="22"/>
          <w:szCs w:val="22"/>
          <w:rtl w:val="0"/>
          <w:lang w:val="en-US"/>
        </w:rPr>
        <w:t xml:space="preserve"> 1993</w:t>
      </w:r>
    </w:p>
    <w:p>
      <w:pPr>
        <w:pStyle w:val="Normal.0"/>
        <w:rPr>
          <w:sz w:val="22"/>
          <w:szCs w:val="22"/>
        </w:rPr>
      </w:pPr>
    </w:p>
    <w:p>
      <w:pPr>
        <w:pStyle w:val="Normal.0"/>
        <w:rPr>
          <w:sz w:val="22"/>
          <w:szCs w:val="22"/>
        </w:rPr>
      </w:pPr>
      <w:r>
        <w:rPr>
          <w:sz w:val="22"/>
          <w:szCs w:val="22"/>
          <w:rtl w:val="0"/>
          <w:lang w:val="en-US"/>
        </w:rPr>
        <w:t>Books &amp; Periodicals</w:t>
      </w:r>
    </w:p>
    <w:p>
      <w:pPr>
        <w:pStyle w:val="Normal.0"/>
        <w:rPr>
          <w:sz w:val="22"/>
          <w:szCs w:val="22"/>
        </w:rPr>
      </w:pPr>
    </w:p>
    <w:p>
      <w:pPr>
        <w:pStyle w:val="Normal.0"/>
        <w:rPr>
          <w:sz w:val="22"/>
          <w:szCs w:val="22"/>
        </w:rPr>
      </w:pPr>
      <w:r>
        <w:rPr>
          <w:sz w:val="22"/>
          <w:szCs w:val="22"/>
          <w:rtl w:val="0"/>
          <w:lang w:val="en-US"/>
        </w:rPr>
        <w:t>“</w:t>
      </w:r>
      <w:r>
        <w:rPr>
          <w:sz w:val="22"/>
          <w:szCs w:val="22"/>
          <w:rtl w:val="0"/>
          <w:lang w:val="en-US"/>
        </w:rPr>
        <w:t>Bottled Goodbyes</w:t>
      </w:r>
      <w:r>
        <w:rPr>
          <w:sz w:val="22"/>
          <w:szCs w:val="22"/>
          <w:rtl w:val="0"/>
          <w:lang w:val="en-US"/>
        </w:rPr>
        <w:t xml:space="preserve">” </w:t>
      </w:r>
      <w:r>
        <w:rPr>
          <w:sz w:val="22"/>
          <w:szCs w:val="22"/>
          <w:rtl w:val="0"/>
          <w:lang w:val="en-US"/>
        </w:rPr>
        <w:t>200 page book printed 2020</w:t>
      </w:r>
    </w:p>
    <w:p>
      <w:pPr>
        <w:pStyle w:val="Normal.0"/>
        <w:rPr>
          <w:sz w:val="22"/>
          <w:szCs w:val="22"/>
        </w:rPr>
      </w:pPr>
      <w:r>
        <w:rPr>
          <w:sz w:val="22"/>
          <w:szCs w:val="22"/>
          <w:rtl w:val="0"/>
          <w:lang w:val="en-US"/>
        </w:rPr>
        <w:t>“</w:t>
      </w:r>
      <w:r>
        <w:rPr>
          <w:sz w:val="22"/>
          <w:szCs w:val="22"/>
          <w:rtl w:val="0"/>
          <w:lang w:val="en-US"/>
        </w:rPr>
        <w:t>The Wheelsmen</w:t>
      </w:r>
      <w:r>
        <w:rPr>
          <w:sz w:val="22"/>
          <w:szCs w:val="22"/>
          <w:rtl w:val="0"/>
          <w:lang w:val="en-US"/>
        </w:rPr>
        <w:t xml:space="preserve">” </w:t>
      </w:r>
      <w:r>
        <w:rPr>
          <w:sz w:val="22"/>
          <w:szCs w:val="22"/>
          <w:rtl w:val="0"/>
          <w:lang w:val="en-US"/>
        </w:rPr>
        <w:t>300 page book reprinted 2015</w:t>
      </w:r>
    </w:p>
    <w:p>
      <w:pPr>
        <w:pStyle w:val="Normal.0"/>
        <w:rPr>
          <w:sz w:val="22"/>
          <w:szCs w:val="22"/>
        </w:rPr>
      </w:pPr>
      <w:r>
        <w:rPr>
          <w:sz w:val="22"/>
          <w:szCs w:val="22"/>
          <w:rtl w:val="0"/>
          <w:lang w:val="en-US"/>
        </w:rPr>
        <w:t>“</w:t>
      </w:r>
      <w:r>
        <w:rPr>
          <w:sz w:val="22"/>
          <w:szCs w:val="22"/>
          <w:rtl w:val="0"/>
          <w:lang w:val="en-US"/>
        </w:rPr>
        <w:t>Nordmeer</w:t>
      </w:r>
      <w:r>
        <w:rPr>
          <w:sz w:val="22"/>
          <w:szCs w:val="22"/>
          <w:rtl w:val="0"/>
          <w:lang w:val="en-US"/>
        </w:rPr>
        <w:t xml:space="preserve">” </w:t>
      </w:r>
      <w:r>
        <w:rPr>
          <w:sz w:val="22"/>
          <w:szCs w:val="22"/>
          <w:rtl w:val="0"/>
          <w:lang w:val="en-US"/>
        </w:rPr>
        <w:t>Michigan History Magazine 2015</w:t>
      </w:r>
    </w:p>
    <w:p>
      <w:pPr>
        <w:pStyle w:val="Normal.0"/>
        <w:rPr>
          <w:sz w:val="22"/>
          <w:szCs w:val="22"/>
        </w:rPr>
      </w:pPr>
      <w:r>
        <w:rPr>
          <w:sz w:val="22"/>
          <w:szCs w:val="22"/>
          <w:rtl w:val="0"/>
          <w:lang w:val="en-US"/>
        </w:rPr>
        <w:t>“</w:t>
      </w:r>
      <w:r>
        <w:rPr>
          <w:sz w:val="22"/>
          <w:szCs w:val="22"/>
          <w:rtl w:val="0"/>
          <w:lang w:val="en-US"/>
        </w:rPr>
        <w:t>McDougal</w:t>
      </w:r>
      <w:r>
        <w:rPr>
          <w:sz w:val="22"/>
          <w:szCs w:val="22"/>
          <w:rtl w:val="0"/>
          <w:lang w:val="en-US"/>
        </w:rPr>
        <w:t>’</w:t>
      </w:r>
      <w:r>
        <w:rPr>
          <w:sz w:val="22"/>
          <w:szCs w:val="22"/>
          <w:rtl w:val="0"/>
          <w:lang w:val="en-US"/>
        </w:rPr>
        <w:t>s Dream</w:t>
      </w:r>
      <w:r>
        <w:rPr>
          <w:sz w:val="22"/>
          <w:szCs w:val="22"/>
          <w:rtl w:val="0"/>
          <w:lang w:val="en-US"/>
        </w:rPr>
        <w:t xml:space="preserve">” </w:t>
      </w:r>
      <w:r>
        <w:rPr>
          <w:sz w:val="22"/>
          <w:szCs w:val="22"/>
          <w:rtl w:val="0"/>
          <w:lang w:val="en-US"/>
        </w:rPr>
        <w:t>Michigan History Magazine 2013</w:t>
      </w:r>
    </w:p>
    <w:p>
      <w:pPr>
        <w:pStyle w:val="Normal.0"/>
        <w:rPr>
          <w:sz w:val="22"/>
          <w:szCs w:val="22"/>
        </w:rPr>
      </w:pPr>
      <w:r>
        <w:rPr>
          <w:sz w:val="22"/>
          <w:szCs w:val="22"/>
          <w:rtl w:val="0"/>
          <w:lang w:val="en-US"/>
        </w:rPr>
        <w:t>“</w:t>
      </w:r>
      <w:r>
        <w:rPr>
          <w:sz w:val="22"/>
          <w:szCs w:val="22"/>
          <w:rtl w:val="0"/>
          <w:lang w:val="en-US"/>
        </w:rPr>
        <w:t>Bombs Away</w:t>
      </w:r>
      <w:r>
        <w:rPr>
          <w:sz w:val="22"/>
          <w:szCs w:val="22"/>
          <w:rtl w:val="0"/>
          <w:lang w:val="en-US"/>
        </w:rPr>
        <w:t xml:space="preserve">” </w:t>
      </w:r>
      <w:r>
        <w:rPr>
          <w:sz w:val="22"/>
          <w:szCs w:val="22"/>
          <w:rtl w:val="0"/>
          <w:lang w:val="en-US"/>
        </w:rPr>
        <w:t>Winter 2011</w:t>
      </w:r>
    </w:p>
    <w:p>
      <w:pPr>
        <w:pStyle w:val="Normal.0"/>
        <w:rPr>
          <w:sz w:val="22"/>
          <w:szCs w:val="22"/>
        </w:rPr>
      </w:pPr>
      <w:r>
        <w:rPr>
          <w:sz w:val="22"/>
          <w:szCs w:val="22"/>
          <w:rtl w:val="0"/>
          <w:lang w:val="en-US"/>
        </w:rPr>
        <w:t>“</w:t>
      </w:r>
      <w:r>
        <w:rPr>
          <w:sz w:val="22"/>
          <w:szCs w:val="22"/>
          <w:rtl w:val="0"/>
          <w:lang w:val="en-US"/>
        </w:rPr>
        <w:t>Shipwrecks of Saginaw Bay</w:t>
      </w:r>
      <w:r>
        <w:rPr>
          <w:sz w:val="22"/>
          <w:szCs w:val="22"/>
          <w:rtl w:val="0"/>
          <w:lang w:val="en-US"/>
        </w:rPr>
        <w:t xml:space="preserve">” </w:t>
      </w:r>
      <w:r>
        <w:rPr>
          <w:sz w:val="22"/>
          <w:szCs w:val="22"/>
          <w:rtl w:val="0"/>
          <w:lang w:val="en-US"/>
        </w:rPr>
        <w:t>Michigan History Magazine July 2014</w:t>
      </w:r>
    </w:p>
    <w:p>
      <w:pPr>
        <w:pStyle w:val="Normal.0"/>
      </w:pPr>
      <w:r>
        <w:rPr>
          <w:sz w:val="22"/>
          <w:szCs w:val="22"/>
          <w:rtl w:val="0"/>
          <w:lang w:val="en-US"/>
        </w:rPr>
        <w:t>“</w:t>
      </w:r>
      <w:r>
        <w:rPr>
          <w:sz w:val="22"/>
          <w:szCs w:val="22"/>
          <w:rtl w:val="0"/>
          <w:lang w:val="en-US"/>
        </w:rPr>
        <w:t>Voices of the Lakes</w:t>
      </w:r>
      <w:r>
        <w:rPr>
          <w:sz w:val="22"/>
          <w:szCs w:val="22"/>
          <w:rtl w:val="0"/>
          <w:lang w:val="en-US"/>
        </w:rPr>
        <w:t xml:space="preserve">” </w:t>
      </w:r>
      <w:r>
        <w:rPr>
          <w:sz w:val="22"/>
          <w:szCs w:val="22"/>
          <w:rtl w:val="0"/>
          <w:lang w:val="en-US"/>
        </w:rPr>
        <w:t>article in book 1993</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